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9CA58" w14:textId="20DB24E3" w:rsidR="0042440A" w:rsidRDefault="00F22671" w:rsidP="00206EB3">
      <w:pPr>
        <w:rPr>
          <w:b/>
          <w:sz w:val="32"/>
          <w:szCs w:val="32"/>
        </w:rPr>
      </w:pPr>
      <w:r w:rsidRPr="00206EB3">
        <w:rPr>
          <w:b/>
          <w:sz w:val="32"/>
          <w:szCs w:val="32"/>
          <w:highlight w:val="green"/>
        </w:rPr>
        <w:t>This is an example of my first career speech</w:t>
      </w:r>
      <w:r w:rsidR="0013773A">
        <w:rPr>
          <w:b/>
          <w:sz w:val="32"/>
          <w:szCs w:val="32"/>
          <w:highlight w:val="green"/>
        </w:rPr>
        <w:t xml:space="preserve">; just to let you see how I want this to be done. </w:t>
      </w:r>
      <w:r w:rsidRPr="00206EB3">
        <w:rPr>
          <w:b/>
          <w:sz w:val="32"/>
          <w:szCs w:val="32"/>
          <w:highlight w:val="green"/>
        </w:rPr>
        <w:t>Please also check out the template document that I uploaded for you to use. You can just use it and edit it while doing the speech</w:t>
      </w:r>
      <w:r w:rsidR="0013773A">
        <w:rPr>
          <w:b/>
          <w:sz w:val="32"/>
          <w:szCs w:val="32"/>
          <w:highlight w:val="green"/>
        </w:rPr>
        <w:t xml:space="preserve">. </w:t>
      </w:r>
      <w:r w:rsidR="0013773A" w:rsidRPr="0013773A">
        <w:rPr>
          <w:b/>
          <w:sz w:val="32"/>
          <w:szCs w:val="32"/>
          <w:highlight w:val="yellow"/>
        </w:rPr>
        <w:t>Use the same format for this speech below but remember this is to persuade and not to inform.</w:t>
      </w:r>
      <w:r w:rsidR="0013773A" w:rsidRPr="0013773A">
        <w:rPr>
          <w:highlight w:val="yellow"/>
        </w:rPr>
        <w:t xml:space="preserve"> </w:t>
      </w:r>
      <w:r w:rsidR="0013773A" w:rsidRPr="0013773A">
        <w:rPr>
          <w:b/>
          <w:sz w:val="32"/>
          <w:szCs w:val="32"/>
          <w:highlight w:val="yellow"/>
        </w:rPr>
        <w:t>Note: The body of the outline should be key words or phrases, not sentences. However, Quotations, the thesis, transitions, and citations of sources may be sentences.</w:t>
      </w:r>
    </w:p>
    <w:p w14:paraId="0CE45CFA" w14:textId="0A7DA5B1" w:rsidR="0042440A" w:rsidRDefault="0042440A" w:rsidP="0042440A">
      <w:pPr>
        <w:rPr>
          <w:b/>
          <w:sz w:val="32"/>
          <w:szCs w:val="32"/>
        </w:rPr>
      </w:pPr>
      <w:r>
        <w:rPr>
          <w:b/>
          <w:sz w:val="32"/>
          <w:szCs w:val="32"/>
        </w:rPr>
        <w:t>I Introduction</w:t>
      </w:r>
    </w:p>
    <w:p w14:paraId="2FCF8F7B" w14:textId="08DF1812" w:rsidR="0042440A" w:rsidRDefault="0042440A" w:rsidP="00B70F15">
      <w:pPr>
        <w:ind w:left="720"/>
        <w:rPr>
          <w:b/>
          <w:sz w:val="32"/>
          <w:szCs w:val="32"/>
        </w:rPr>
      </w:pPr>
      <w:r>
        <w:rPr>
          <w:b/>
          <w:sz w:val="32"/>
          <w:szCs w:val="32"/>
        </w:rPr>
        <w:t>A</w:t>
      </w:r>
      <w:r w:rsidR="00972F36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 xml:space="preserve"> </w:t>
      </w:r>
      <w:r w:rsidR="00B70F15">
        <w:rPr>
          <w:b/>
          <w:sz w:val="32"/>
          <w:szCs w:val="32"/>
        </w:rPr>
        <w:t xml:space="preserve">Imagine a career with an average </w:t>
      </w:r>
      <w:r w:rsidR="00F22671">
        <w:rPr>
          <w:b/>
          <w:sz w:val="32"/>
          <w:szCs w:val="32"/>
        </w:rPr>
        <w:t xml:space="preserve">of </w:t>
      </w:r>
      <w:r w:rsidR="00B70F15">
        <w:rPr>
          <w:b/>
          <w:sz w:val="32"/>
          <w:szCs w:val="32"/>
        </w:rPr>
        <w:t>6 figure salary, flexible hours, and good benefits. Sounds good doesn’t it?</w:t>
      </w:r>
      <w:r w:rsidR="00F22671">
        <w:rPr>
          <w:b/>
          <w:sz w:val="32"/>
          <w:szCs w:val="32"/>
        </w:rPr>
        <w:t xml:space="preserve"> </w:t>
      </w:r>
      <w:r w:rsidR="00F22671" w:rsidRPr="00F22671">
        <w:rPr>
          <w:b/>
          <w:sz w:val="32"/>
          <w:szCs w:val="32"/>
          <w:highlight w:val="yellow"/>
        </w:rPr>
        <w:t>(</w:t>
      </w:r>
      <w:r w:rsidR="0013773A">
        <w:rPr>
          <w:b/>
          <w:sz w:val="32"/>
          <w:szCs w:val="32"/>
          <w:highlight w:val="yellow"/>
        </w:rPr>
        <w:t>attention</w:t>
      </w:r>
      <w:r w:rsidR="00F22671" w:rsidRPr="00F22671">
        <w:rPr>
          <w:b/>
          <w:sz w:val="32"/>
          <w:szCs w:val="32"/>
          <w:highlight w:val="yellow"/>
        </w:rPr>
        <w:t xml:space="preserve"> getter)</w:t>
      </w:r>
    </w:p>
    <w:p w14:paraId="4255C049" w14:textId="1FC547C0" w:rsidR="00B70F15" w:rsidRDefault="00972F36" w:rsidP="00B70F15">
      <w:pPr>
        <w:ind w:left="720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b/>
          <w:sz w:val="32"/>
          <w:szCs w:val="32"/>
        </w:rPr>
        <w:t xml:space="preserve">B. </w:t>
      </w:r>
      <w:r w:rsidR="00B70F15" w:rsidRPr="008B1554">
        <w:rPr>
          <w:rFonts w:eastAsia="Times New Roman" w:cs="Times New Roman"/>
          <w:b/>
          <w:bCs/>
          <w:color w:val="000000"/>
          <w:sz w:val="32"/>
          <w:szCs w:val="32"/>
        </w:rPr>
        <w:t xml:space="preserve">Today, I </w:t>
      </w:r>
      <w:r w:rsidR="00B70F15">
        <w:rPr>
          <w:rFonts w:eastAsia="Times New Roman" w:cs="Times New Roman"/>
          <w:b/>
          <w:bCs/>
          <w:color w:val="000000"/>
          <w:sz w:val="32"/>
          <w:szCs w:val="32"/>
        </w:rPr>
        <w:t>want</w:t>
      </w:r>
      <w:r w:rsidR="00B70F15" w:rsidRPr="008B1554">
        <w:rPr>
          <w:rFonts w:eastAsia="Times New Roman" w:cs="Times New Roman"/>
          <w:b/>
          <w:bCs/>
          <w:color w:val="000000"/>
          <w:sz w:val="32"/>
          <w:szCs w:val="32"/>
        </w:rPr>
        <w:t xml:space="preserve"> to introduce you to the career of a financial manager, and it</w:t>
      </w:r>
      <w:r w:rsidR="00B70F15">
        <w:rPr>
          <w:rFonts w:eastAsia="Times New Roman" w:cs="Times New Roman"/>
          <w:b/>
          <w:bCs/>
          <w:color w:val="000000"/>
          <w:sz w:val="32"/>
          <w:szCs w:val="32"/>
        </w:rPr>
        <w:t>s</w:t>
      </w:r>
      <w:r w:rsidR="00B70F15" w:rsidRPr="008B1554">
        <w:rPr>
          <w:rFonts w:eastAsia="Times New Roman" w:cs="Times New Roman"/>
          <w:b/>
          <w:bCs/>
          <w:color w:val="000000"/>
          <w:sz w:val="32"/>
          <w:szCs w:val="32"/>
        </w:rPr>
        <w:t xml:space="preserve"> benefits</w:t>
      </w:r>
      <w:r w:rsidR="00B70F15">
        <w:rPr>
          <w:rFonts w:eastAsia="Times New Roman" w:cs="Times New Roman"/>
          <w:b/>
          <w:bCs/>
          <w:color w:val="000000"/>
          <w:sz w:val="32"/>
          <w:szCs w:val="32"/>
        </w:rPr>
        <w:t>.</w:t>
      </w:r>
      <w:r w:rsidR="00F22671">
        <w:rPr>
          <w:rFonts w:eastAsia="Times New Roman" w:cs="Times New Roman"/>
          <w:b/>
          <w:bCs/>
          <w:color w:val="000000"/>
          <w:sz w:val="32"/>
          <w:szCs w:val="32"/>
        </w:rPr>
        <w:t xml:space="preserve"> </w:t>
      </w:r>
      <w:r w:rsidR="00F22671" w:rsidRPr="00F22671"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>(thesis)</w:t>
      </w:r>
    </w:p>
    <w:p w14:paraId="70AAB9A5" w14:textId="53677A19" w:rsidR="00B70F15" w:rsidRPr="00B70F15" w:rsidRDefault="00B70F15" w:rsidP="00B70F15">
      <w:pPr>
        <w:ind w:left="720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b/>
          <w:sz w:val="32"/>
          <w:szCs w:val="32"/>
        </w:rPr>
        <w:t>C.</w:t>
      </w:r>
      <w:r>
        <w:rPr>
          <w:rFonts w:eastAsia="Times New Roman" w:cs="Times New Roman"/>
          <w:b/>
          <w:bCs/>
          <w:color w:val="000000"/>
          <w:sz w:val="32"/>
          <w:szCs w:val="32"/>
        </w:rPr>
        <w:t xml:space="preserve"> </w:t>
      </w:r>
      <w:r w:rsidRPr="008B1554">
        <w:rPr>
          <w:rFonts w:eastAsia="Times New Roman" w:cs="Times New Roman"/>
          <w:b/>
          <w:bCs/>
          <w:color w:val="000000"/>
          <w:sz w:val="32"/>
          <w:szCs w:val="32"/>
        </w:rPr>
        <w:t>To begin, I will cover the following points:</w:t>
      </w:r>
      <w:r w:rsidR="00F22671">
        <w:rPr>
          <w:rFonts w:eastAsia="Times New Roman" w:cs="Times New Roman"/>
          <w:b/>
          <w:bCs/>
          <w:color w:val="000000"/>
          <w:sz w:val="32"/>
          <w:szCs w:val="32"/>
        </w:rPr>
        <w:t xml:space="preserve"> </w:t>
      </w:r>
      <w:r w:rsidR="00F22671" w:rsidRPr="00F22671"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>(must have)</w:t>
      </w:r>
    </w:p>
    <w:p w14:paraId="372A08A2" w14:textId="6C2B3CD8" w:rsidR="0042440A" w:rsidRPr="00F22671" w:rsidRDefault="0042440A" w:rsidP="00B70F15">
      <w:pPr>
        <w:spacing w:after="0" w:line="360" w:lineRule="auto"/>
        <w:ind w:left="1440"/>
        <w:textAlignment w:val="baseline"/>
        <w:rPr>
          <w:rFonts w:eastAsia="Times New Roman" w:cs="Times New Roman"/>
          <w:b/>
          <w:bCs/>
          <w:color w:val="000000"/>
          <w:sz w:val="32"/>
          <w:szCs w:val="32"/>
          <w:highlight w:val="cyan"/>
        </w:rPr>
      </w:pPr>
      <w:r>
        <w:rPr>
          <w:b/>
          <w:sz w:val="32"/>
          <w:szCs w:val="32"/>
        </w:rPr>
        <w:t>1</w:t>
      </w:r>
      <w:r w:rsidR="004F173D">
        <w:rPr>
          <w:b/>
          <w:sz w:val="32"/>
          <w:szCs w:val="32"/>
        </w:rPr>
        <w:t xml:space="preserve">. </w:t>
      </w:r>
      <w:r w:rsidR="00B70F15" w:rsidRPr="00F22671">
        <w:rPr>
          <w:rFonts w:eastAsia="Times New Roman" w:cs="Times New Roman"/>
          <w:b/>
          <w:bCs/>
          <w:color w:val="000000"/>
          <w:sz w:val="32"/>
          <w:szCs w:val="32"/>
          <w:highlight w:val="cyan"/>
        </w:rPr>
        <w:t>Defining/describing the profession of financial managers</w:t>
      </w:r>
    </w:p>
    <w:p w14:paraId="629A082A" w14:textId="31D9D30C" w:rsidR="0042440A" w:rsidRPr="00F22671" w:rsidRDefault="0042440A" w:rsidP="0042440A">
      <w:pPr>
        <w:rPr>
          <w:b/>
          <w:sz w:val="32"/>
          <w:szCs w:val="32"/>
          <w:highlight w:val="cyan"/>
        </w:rPr>
      </w:pPr>
      <w:r w:rsidRPr="00F22671">
        <w:rPr>
          <w:b/>
          <w:sz w:val="32"/>
          <w:szCs w:val="32"/>
        </w:rPr>
        <w:tab/>
      </w:r>
      <w:r w:rsidRPr="00F22671">
        <w:rPr>
          <w:b/>
          <w:sz w:val="32"/>
          <w:szCs w:val="32"/>
        </w:rPr>
        <w:tab/>
      </w:r>
      <w:r w:rsidRPr="00F22671">
        <w:rPr>
          <w:b/>
          <w:sz w:val="32"/>
          <w:szCs w:val="32"/>
          <w:highlight w:val="cyan"/>
        </w:rPr>
        <w:t>2</w:t>
      </w:r>
      <w:r w:rsidR="004F173D" w:rsidRPr="00F22671">
        <w:rPr>
          <w:b/>
          <w:sz w:val="32"/>
          <w:szCs w:val="32"/>
          <w:highlight w:val="cyan"/>
        </w:rPr>
        <w:t>. Requirements to become one</w:t>
      </w:r>
    </w:p>
    <w:p w14:paraId="4A3820E1" w14:textId="6E0A52DD" w:rsidR="009611CE" w:rsidRPr="00F22671" w:rsidRDefault="0042440A" w:rsidP="009611CE">
      <w:pPr>
        <w:ind w:left="1440"/>
        <w:rPr>
          <w:b/>
          <w:sz w:val="32"/>
          <w:szCs w:val="32"/>
          <w:highlight w:val="cyan"/>
        </w:rPr>
      </w:pPr>
      <w:r w:rsidRPr="00F22671">
        <w:rPr>
          <w:b/>
          <w:sz w:val="32"/>
          <w:szCs w:val="32"/>
          <w:highlight w:val="cyan"/>
        </w:rPr>
        <w:t>3</w:t>
      </w:r>
      <w:r w:rsidR="004F173D" w:rsidRPr="00F22671">
        <w:rPr>
          <w:b/>
          <w:sz w:val="32"/>
          <w:szCs w:val="32"/>
          <w:highlight w:val="cyan"/>
        </w:rPr>
        <w:t>.</w:t>
      </w:r>
      <w:r w:rsidR="009611CE" w:rsidRPr="00F22671">
        <w:rPr>
          <w:b/>
          <w:sz w:val="32"/>
          <w:szCs w:val="32"/>
          <w:highlight w:val="cyan"/>
        </w:rPr>
        <w:t xml:space="preserve"> </w:t>
      </w:r>
      <w:r w:rsidR="004F173D" w:rsidRPr="00F22671">
        <w:rPr>
          <w:b/>
          <w:sz w:val="32"/>
          <w:szCs w:val="32"/>
          <w:highlight w:val="cyan"/>
        </w:rPr>
        <w:t xml:space="preserve">Financial outlook </w:t>
      </w:r>
    </w:p>
    <w:p w14:paraId="20844B52" w14:textId="5E2F5809" w:rsidR="0099658B" w:rsidRDefault="004F173D" w:rsidP="0013773A">
      <w:pPr>
        <w:ind w:left="1440"/>
        <w:rPr>
          <w:b/>
          <w:sz w:val="32"/>
          <w:szCs w:val="32"/>
        </w:rPr>
      </w:pPr>
      <w:r w:rsidRPr="00F22671">
        <w:rPr>
          <w:b/>
          <w:sz w:val="32"/>
          <w:szCs w:val="32"/>
          <w:highlight w:val="cyan"/>
        </w:rPr>
        <w:t xml:space="preserve">4. </w:t>
      </w:r>
      <w:r w:rsidR="009E6D39" w:rsidRPr="00F22671">
        <w:rPr>
          <w:b/>
          <w:sz w:val="32"/>
          <w:szCs w:val="32"/>
          <w:highlight w:val="cyan"/>
        </w:rPr>
        <w:t>The l</w:t>
      </w:r>
      <w:r w:rsidRPr="00F22671">
        <w:rPr>
          <w:b/>
          <w:sz w:val="32"/>
          <w:szCs w:val="32"/>
          <w:highlight w:val="cyan"/>
        </w:rPr>
        <w:t>ifestyle</w:t>
      </w:r>
      <w:r w:rsidR="009E6D39" w:rsidRPr="00F22671">
        <w:rPr>
          <w:b/>
          <w:sz w:val="32"/>
          <w:szCs w:val="32"/>
          <w:highlight w:val="cyan"/>
        </w:rPr>
        <w:t xml:space="preserve"> </w:t>
      </w:r>
      <w:r w:rsidR="00B70F15" w:rsidRPr="00F22671">
        <w:rPr>
          <w:b/>
          <w:sz w:val="32"/>
          <w:szCs w:val="32"/>
          <w:highlight w:val="cyan"/>
        </w:rPr>
        <w:t>of</w:t>
      </w:r>
      <w:r w:rsidR="009E6D39" w:rsidRPr="00F22671">
        <w:rPr>
          <w:b/>
          <w:sz w:val="32"/>
          <w:szCs w:val="32"/>
          <w:highlight w:val="cyan"/>
        </w:rPr>
        <w:t xml:space="preserve"> a financial manager</w:t>
      </w:r>
    </w:p>
    <w:p w14:paraId="5224A0CC" w14:textId="0927FD5C" w:rsidR="0099658B" w:rsidRDefault="00CE6B3B" w:rsidP="0099658B">
      <w:pPr>
        <w:rPr>
          <w:b/>
          <w:sz w:val="32"/>
          <w:szCs w:val="32"/>
        </w:rPr>
      </w:pPr>
      <w:r w:rsidRPr="00F22671">
        <w:rPr>
          <w:b/>
          <w:sz w:val="32"/>
          <w:szCs w:val="32"/>
          <w:highlight w:val="yellow"/>
        </w:rPr>
        <w:t>Transition</w:t>
      </w:r>
      <w:r w:rsidR="009E6D39" w:rsidRPr="00F22671">
        <w:rPr>
          <w:b/>
          <w:sz w:val="32"/>
          <w:szCs w:val="32"/>
          <w:highlight w:val="yellow"/>
        </w:rPr>
        <w:t>:</w:t>
      </w:r>
      <w:r w:rsidR="00F22671">
        <w:rPr>
          <w:b/>
          <w:sz w:val="32"/>
          <w:szCs w:val="32"/>
        </w:rPr>
        <w:t xml:space="preserve"> </w:t>
      </w:r>
      <w:r w:rsidR="00F22671" w:rsidRPr="00F22671">
        <w:rPr>
          <w:b/>
          <w:sz w:val="32"/>
          <w:szCs w:val="32"/>
          <w:highlight w:val="yellow"/>
        </w:rPr>
        <w:t>(need one every time you're moving on to the next thing</w:t>
      </w:r>
      <w:r w:rsidR="0013773A">
        <w:rPr>
          <w:b/>
          <w:sz w:val="32"/>
          <w:szCs w:val="32"/>
          <w:highlight w:val="yellow"/>
        </w:rPr>
        <w:t xml:space="preserve"> and please also refer back into the main point in the blue color</w:t>
      </w:r>
      <w:r w:rsidR="00F22671" w:rsidRPr="00F22671">
        <w:rPr>
          <w:b/>
          <w:sz w:val="32"/>
          <w:szCs w:val="32"/>
          <w:highlight w:val="yellow"/>
        </w:rPr>
        <w:t>)</w:t>
      </w:r>
      <w:r w:rsidR="009E6D39">
        <w:rPr>
          <w:b/>
          <w:sz w:val="32"/>
          <w:szCs w:val="32"/>
        </w:rPr>
        <w:t xml:space="preserve"> </w:t>
      </w:r>
      <w:r w:rsidR="00B70F15">
        <w:rPr>
          <w:rFonts w:eastAsia="Times New Roman" w:cs="Times New Roman"/>
          <w:b/>
          <w:bCs/>
          <w:color w:val="000000"/>
          <w:sz w:val="32"/>
          <w:szCs w:val="32"/>
        </w:rPr>
        <w:t>Now to go into my 1</w:t>
      </w:r>
      <w:r w:rsidR="00B70F15" w:rsidRPr="0040611C">
        <w:rPr>
          <w:rFonts w:eastAsia="Times New Roman" w:cs="Times New Roman"/>
          <w:b/>
          <w:bCs/>
          <w:color w:val="000000"/>
          <w:sz w:val="32"/>
          <w:szCs w:val="32"/>
          <w:vertAlign w:val="superscript"/>
        </w:rPr>
        <w:t>st</w:t>
      </w:r>
      <w:r w:rsidR="00B70F15">
        <w:rPr>
          <w:rFonts w:eastAsia="Times New Roman" w:cs="Times New Roman"/>
          <w:b/>
          <w:bCs/>
          <w:color w:val="000000"/>
          <w:sz w:val="32"/>
          <w:szCs w:val="32"/>
        </w:rPr>
        <w:t xml:space="preserve"> point, </w:t>
      </w:r>
      <w:r w:rsidR="00B70F15" w:rsidRPr="00F22671">
        <w:rPr>
          <w:rFonts w:eastAsia="Times New Roman" w:cs="Times New Roman"/>
          <w:b/>
          <w:bCs/>
          <w:color w:val="000000"/>
          <w:sz w:val="32"/>
          <w:szCs w:val="32"/>
          <w:highlight w:val="cyan"/>
        </w:rPr>
        <w:t>what is a financial manager and what they do?</w:t>
      </w:r>
    </w:p>
    <w:p w14:paraId="431D3FEE" w14:textId="0E4A4423" w:rsidR="0099658B" w:rsidRDefault="0042440A" w:rsidP="0099658B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II Body</w:t>
      </w:r>
    </w:p>
    <w:p w14:paraId="6BA733F5" w14:textId="3535EADA" w:rsidR="0099658B" w:rsidRPr="0099658B" w:rsidRDefault="00F22671" w:rsidP="00A730B1">
      <w:pPr>
        <w:pStyle w:val="ListParagraph"/>
        <w:numPr>
          <w:ilvl w:val="0"/>
          <w:numId w:val="7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 xml:space="preserve">(oral citation of </w:t>
      </w:r>
      <w:r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 xml:space="preserve">every </w:t>
      </w:r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>sources but for this speech, it will be different</w:t>
      </w:r>
      <w:r w:rsidR="0013773A"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 xml:space="preserve"> so I will provide you an example</w:t>
      </w:r>
      <w:bookmarkStart w:id="0" w:name="_GoBack"/>
      <w:bookmarkEnd w:id="0"/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>)</w:t>
      </w:r>
      <w:r>
        <w:rPr>
          <w:rFonts w:eastAsia="Times New Roman" w:cs="Times New Roman"/>
          <w:b/>
          <w:bCs/>
          <w:color w:val="000000"/>
          <w:sz w:val="32"/>
          <w:szCs w:val="32"/>
        </w:rPr>
        <w:t xml:space="preserve"> </w:t>
      </w:r>
      <w:r w:rsidR="0099658B" w:rsidRPr="0099658B">
        <w:rPr>
          <w:rFonts w:eastAsia="Times New Roman" w:cs="Times New Roman"/>
          <w:b/>
          <w:bCs/>
          <w:color w:val="000000"/>
          <w:sz w:val="32"/>
          <w:szCs w:val="32"/>
        </w:rPr>
        <w:t xml:space="preserve">According to the Occupational Outlook Handbook of the Bureau of Labor </w:t>
      </w:r>
      <w:r>
        <w:rPr>
          <w:rFonts w:eastAsia="Times New Roman" w:cs="Times New Roman"/>
          <w:b/>
          <w:bCs/>
          <w:color w:val="000000"/>
          <w:sz w:val="32"/>
          <w:szCs w:val="32"/>
        </w:rPr>
        <w:t>S</w:t>
      </w:r>
      <w:r w:rsidR="0099658B" w:rsidRPr="0099658B">
        <w:rPr>
          <w:rFonts w:eastAsia="Times New Roman" w:cs="Times New Roman"/>
          <w:b/>
          <w:bCs/>
          <w:color w:val="000000"/>
          <w:sz w:val="32"/>
          <w:szCs w:val="32"/>
        </w:rPr>
        <w:t>tatistics, “Financial managers are responsible for the financial health of an organization”.</w:t>
      </w:r>
    </w:p>
    <w:p w14:paraId="32017B6B" w14:textId="77777777" w:rsidR="0099658B" w:rsidRPr="0099658B" w:rsidRDefault="0099658B" w:rsidP="00A730B1">
      <w:pPr>
        <w:pStyle w:val="ListParagraph"/>
        <w:numPr>
          <w:ilvl w:val="0"/>
          <w:numId w:val="7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99658B">
        <w:rPr>
          <w:rFonts w:eastAsia="Times New Roman" w:cs="Times New Roman"/>
          <w:b/>
          <w:bCs/>
          <w:color w:val="000000"/>
          <w:sz w:val="32"/>
          <w:szCs w:val="32"/>
        </w:rPr>
        <w:t>They are required to do the following:</w:t>
      </w:r>
    </w:p>
    <w:p w14:paraId="3DC4BB6F" w14:textId="3F57634C" w:rsidR="0099658B" w:rsidRDefault="0099658B" w:rsidP="00A730B1">
      <w:pPr>
        <w:pStyle w:val="ListParagraph"/>
        <w:numPr>
          <w:ilvl w:val="0"/>
          <w:numId w:val="8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99658B">
        <w:rPr>
          <w:rFonts w:eastAsia="Times New Roman" w:cs="Times New Roman"/>
          <w:b/>
          <w:bCs/>
          <w:color w:val="000000"/>
          <w:sz w:val="32"/>
          <w:szCs w:val="32"/>
        </w:rPr>
        <w:t>Produce financial reports</w:t>
      </w:r>
    </w:p>
    <w:p w14:paraId="5F4757FC" w14:textId="12FAE235" w:rsidR="0099658B" w:rsidRPr="0099658B" w:rsidRDefault="0099658B" w:rsidP="00A730B1">
      <w:pPr>
        <w:pStyle w:val="ListParagraph"/>
        <w:numPr>
          <w:ilvl w:val="0"/>
          <w:numId w:val="8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99658B">
        <w:rPr>
          <w:rFonts w:eastAsia="Times New Roman" w:cs="Times New Roman"/>
          <w:b/>
          <w:bCs/>
          <w:color w:val="000000"/>
          <w:sz w:val="32"/>
          <w:szCs w:val="32"/>
        </w:rPr>
        <w:t xml:space="preserve">Direct investment activities </w:t>
      </w:r>
    </w:p>
    <w:p w14:paraId="14D94AE2" w14:textId="572D5E1F" w:rsidR="0099658B" w:rsidRDefault="0099658B" w:rsidP="00A730B1">
      <w:pPr>
        <w:pStyle w:val="ListParagraph"/>
        <w:numPr>
          <w:ilvl w:val="0"/>
          <w:numId w:val="8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99658B">
        <w:rPr>
          <w:rFonts w:eastAsia="Times New Roman" w:cs="Times New Roman"/>
          <w:b/>
          <w:bCs/>
          <w:color w:val="000000"/>
          <w:sz w:val="32"/>
          <w:szCs w:val="32"/>
        </w:rPr>
        <w:t>Develop strategies and plans for the long-term financial goals of their organization</w:t>
      </w:r>
    </w:p>
    <w:p w14:paraId="0280B9DC" w14:textId="77777777" w:rsidR="0099658B" w:rsidRPr="0099658B" w:rsidRDefault="0099658B" w:rsidP="00A730B1">
      <w:pPr>
        <w:pStyle w:val="ListParagraph"/>
        <w:spacing w:line="360" w:lineRule="auto"/>
        <w:ind w:left="1125"/>
        <w:rPr>
          <w:rFonts w:eastAsia="Times New Roman" w:cs="Times New Roman"/>
          <w:b/>
          <w:bCs/>
          <w:color w:val="000000"/>
          <w:sz w:val="32"/>
          <w:szCs w:val="32"/>
        </w:rPr>
      </w:pPr>
    </w:p>
    <w:p w14:paraId="3E10E7C8" w14:textId="203BF49C" w:rsidR="0099658B" w:rsidRDefault="0099658B" w:rsidP="00A730B1">
      <w:p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99658B">
        <w:rPr>
          <w:rFonts w:eastAsia="Times New Roman" w:cs="Times New Roman"/>
          <w:b/>
          <w:bCs/>
          <w:color w:val="000000"/>
          <w:sz w:val="32"/>
          <w:szCs w:val="32"/>
        </w:rPr>
        <w:t xml:space="preserve">Transition: Now that you know what financial managers do, let me explain to you the </w:t>
      </w:r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cyan"/>
        </w:rPr>
        <w:t>requirements to become a financial</w:t>
      </w:r>
      <w:r w:rsidRPr="0099658B">
        <w:rPr>
          <w:rFonts w:eastAsia="Times New Roman" w:cs="Times New Roman"/>
          <w:b/>
          <w:bCs/>
          <w:color w:val="000000"/>
          <w:sz w:val="32"/>
          <w:szCs w:val="32"/>
        </w:rPr>
        <w:t xml:space="preserve"> manager.</w:t>
      </w:r>
      <w:r w:rsidR="00206EB3" w:rsidRPr="00206EB3">
        <w:rPr>
          <w:rFonts w:eastAsia="Times New Roman" w:cs="Times New Roman"/>
          <w:b/>
          <w:bCs/>
          <w:color w:val="000000"/>
          <w:sz w:val="32"/>
          <w:szCs w:val="32"/>
        </w:rPr>
        <w:t xml:space="preserve"> </w:t>
      </w:r>
      <w:r w:rsidR="00206EB3" w:rsidRPr="00206EB3"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>(restate your main point on every transition so audience can know what point you’re covering now)</w:t>
      </w:r>
    </w:p>
    <w:p w14:paraId="6572FAF7" w14:textId="34616035" w:rsidR="007615C8" w:rsidRDefault="007615C8" w:rsidP="00A730B1">
      <w:pPr>
        <w:pStyle w:val="ListParagraph"/>
        <w:numPr>
          <w:ilvl w:val="0"/>
          <w:numId w:val="10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7615C8">
        <w:rPr>
          <w:rFonts w:eastAsia="Times New Roman" w:cs="Times New Roman"/>
          <w:b/>
          <w:bCs/>
          <w:color w:val="000000"/>
          <w:sz w:val="32"/>
          <w:szCs w:val="32"/>
        </w:rPr>
        <w:t>According to the Bureau of Labor Statistics, the requirements are;</w:t>
      </w:r>
    </w:p>
    <w:p w14:paraId="3853EC9C" w14:textId="77777777" w:rsidR="007615C8" w:rsidRPr="007615C8" w:rsidRDefault="007615C8" w:rsidP="00A730B1">
      <w:pPr>
        <w:pStyle w:val="ListParagraph"/>
        <w:numPr>
          <w:ilvl w:val="0"/>
          <w:numId w:val="11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7615C8">
        <w:rPr>
          <w:rFonts w:eastAsia="Times New Roman" w:cs="Times New Roman"/>
          <w:b/>
          <w:bCs/>
          <w:color w:val="000000"/>
          <w:sz w:val="32"/>
          <w:szCs w:val="32"/>
        </w:rPr>
        <w:t>A Bachelor’s degree in finance</w:t>
      </w:r>
    </w:p>
    <w:p w14:paraId="06A8ED26" w14:textId="5E937E1A" w:rsidR="007615C8" w:rsidRDefault="007615C8" w:rsidP="00A730B1">
      <w:pPr>
        <w:pStyle w:val="ListParagraph"/>
        <w:numPr>
          <w:ilvl w:val="0"/>
          <w:numId w:val="11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7615C8">
        <w:rPr>
          <w:rFonts w:eastAsia="Times New Roman" w:cs="Times New Roman"/>
          <w:b/>
          <w:bCs/>
          <w:color w:val="000000"/>
          <w:sz w:val="32"/>
          <w:szCs w:val="32"/>
        </w:rPr>
        <w:t xml:space="preserve">5 years or more experience in another business or financial job </w:t>
      </w:r>
    </w:p>
    <w:p w14:paraId="5B599013" w14:textId="749766CA" w:rsidR="00A730B1" w:rsidRDefault="00A730B1" w:rsidP="00A730B1">
      <w:pPr>
        <w:pStyle w:val="ListParagraph"/>
        <w:numPr>
          <w:ilvl w:val="0"/>
          <w:numId w:val="10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lastRenderedPageBreak/>
        <w:t>Skills &amp; traits you need;</w:t>
      </w:r>
    </w:p>
    <w:p w14:paraId="11639617" w14:textId="3638340A" w:rsidR="00A730B1" w:rsidRDefault="00A730B1" w:rsidP="00A730B1">
      <w:pPr>
        <w:pStyle w:val="ListParagraph"/>
        <w:numPr>
          <w:ilvl w:val="0"/>
          <w:numId w:val="15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>Listing skill</w:t>
      </w:r>
    </w:p>
    <w:p w14:paraId="253138C1" w14:textId="106D1C44" w:rsidR="00A730B1" w:rsidRDefault="00A730B1" w:rsidP="00A730B1">
      <w:pPr>
        <w:pStyle w:val="ListParagraph"/>
        <w:numPr>
          <w:ilvl w:val="0"/>
          <w:numId w:val="15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>Good communication skill</w:t>
      </w:r>
    </w:p>
    <w:p w14:paraId="44E218A5" w14:textId="15A20254" w:rsidR="00A730B1" w:rsidRDefault="00447C4E" w:rsidP="00A730B1">
      <w:pPr>
        <w:pStyle w:val="ListParagraph"/>
        <w:numPr>
          <w:ilvl w:val="0"/>
          <w:numId w:val="15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>Excellent p</w:t>
      </w:r>
      <w:r w:rsidR="00A730B1">
        <w:rPr>
          <w:rFonts w:eastAsia="Times New Roman" w:cs="Times New Roman"/>
          <w:b/>
          <w:bCs/>
          <w:color w:val="000000"/>
          <w:sz w:val="32"/>
          <w:szCs w:val="32"/>
        </w:rPr>
        <w:t>roblem</w:t>
      </w:r>
      <w:r>
        <w:rPr>
          <w:rFonts w:eastAsia="Times New Roman" w:cs="Times New Roman"/>
          <w:b/>
          <w:bCs/>
          <w:color w:val="000000"/>
          <w:sz w:val="32"/>
          <w:szCs w:val="32"/>
        </w:rPr>
        <w:t>-</w:t>
      </w:r>
      <w:r w:rsidR="00A730B1">
        <w:rPr>
          <w:rFonts w:eastAsia="Times New Roman" w:cs="Times New Roman"/>
          <w:b/>
          <w:bCs/>
          <w:color w:val="000000"/>
          <w:sz w:val="32"/>
          <w:szCs w:val="32"/>
        </w:rPr>
        <w:t>solv</w:t>
      </w:r>
      <w:r>
        <w:rPr>
          <w:rFonts w:eastAsia="Times New Roman" w:cs="Times New Roman"/>
          <w:b/>
          <w:bCs/>
          <w:color w:val="000000"/>
          <w:sz w:val="32"/>
          <w:szCs w:val="32"/>
        </w:rPr>
        <w:t>ing</w:t>
      </w:r>
    </w:p>
    <w:p w14:paraId="49F46E74" w14:textId="6EBD9E70" w:rsidR="00A730B1" w:rsidRDefault="00A730B1" w:rsidP="00A730B1">
      <w:pPr>
        <w:pStyle w:val="ListParagraph"/>
        <w:numPr>
          <w:ilvl w:val="0"/>
          <w:numId w:val="15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>Quick decision making</w:t>
      </w:r>
    </w:p>
    <w:p w14:paraId="7B740FCB" w14:textId="31CB4D2D" w:rsidR="00A730B1" w:rsidRDefault="00A730B1" w:rsidP="00A730B1">
      <w:p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A730B1">
        <w:rPr>
          <w:rFonts w:eastAsia="Times New Roman" w:cs="Times New Roman"/>
          <w:b/>
          <w:bCs/>
          <w:color w:val="000000"/>
          <w:sz w:val="32"/>
          <w:szCs w:val="32"/>
        </w:rPr>
        <w:t xml:space="preserve">Transition: Next, I'd like to inform you about the </w:t>
      </w:r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cyan"/>
        </w:rPr>
        <w:t>financial outlook</w:t>
      </w:r>
      <w:r w:rsidRPr="00A730B1">
        <w:rPr>
          <w:rFonts w:eastAsia="Times New Roman" w:cs="Times New Roman"/>
          <w:b/>
          <w:bCs/>
          <w:color w:val="000000"/>
          <w:sz w:val="32"/>
          <w:szCs w:val="32"/>
        </w:rPr>
        <w:t xml:space="preserve"> of</w:t>
      </w:r>
      <w:r w:rsidR="00405012">
        <w:rPr>
          <w:rFonts w:eastAsia="Times New Roman" w:cs="Times New Roman"/>
          <w:b/>
          <w:bCs/>
          <w:color w:val="000000"/>
          <w:sz w:val="32"/>
          <w:szCs w:val="32"/>
        </w:rPr>
        <w:t xml:space="preserve"> this career.</w:t>
      </w:r>
    </w:p>
    <w:p w14:paraId="1495B19B" w14:textId="08692A67" w:rsidR="00A730B1" w:rsidRDefault="00A730B1" w:rsidP="00A730B1">
      <w:pPr>
        <w:pStyle w:val="ListParagraph"/>
        <w:numPr>
          <w:ilvl w:val="0"/>
          <w:numId w:val="17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A730B1">
        <w:rPr>
          <w:rFonts w:eastAsia="Times New Roman" w:cs="Times New Roman"/>
          <w:b/>
          <w:bCs/>
          <w:color w:val="000000"/>
          <w:sz w:val="32"/>
          <w:szCs w:val="32"/>
        </w:rPr>
        <w:t>According to the Bureau of Labor Statistics, the financial outlook of the profession is as follows;</w:t>
      </w:r>
    </w:p>
    <w:p w14:paraId="70B67FB9" w14:textId="77777777" w:rsidR="00A730B1" w:rsidRPr="00A730B1" w:rsidRDefault="00A730B1" w:rsidP="00A730B1">
      <w:pPr>
        <w:pStyle w:val="ListParagraph"/>
        <w:numPr>
          <w:ilvl w:val="0"/>
          <w:numId w:val="18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A730B1">
        <w:rPr>
          <w:rFonts w:eastAsia="Times New Roman" w:cs="Times New Roman"/>
          <w:b/>
          <w:bCs/>
          <w:color w:val="000000"/>
          <w:sz w:val="32"/>
          <w:szCs w:val="32"/>
        </w:rPr>
        <w:t>Projected to grow 16 percent from 2018 to 2028</w:t>
      </w:r>
    </w:p>
    <w:p w14:paraId="244ECA0E" w14:textId="77777777" w:rsidR="00A730B1" w:rsidRPr="00A730B1" w:rsidRDefault="00A730B1" w:rsidP="00A730B1">
      <w:pPr>
        <w:pStyle w:val="ListParagraph"/>
        <w:numPr>
          <w:ilvl w:val="0"/>
          <w:numId w:val="18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A730B1">
        <w:rPr>
          <w:rFonts w:eastAsia="Times New Roman" w:cs="Times New Roman"/>
          <w:b/>
          <w:bCs/>
          <w:color w:val="000000"/>
          <w:sz w:val="32"/>
          <w:szCs w:val="32"/>
        </w:rPr>
        <w:t xml:space="preserve">Median yearly wage-$127,990  </w:t>
      </w:r>
    </w:p>
    <w:p w14:paraId="7DAA39A6" w14:textId="77777777" w:rsidR="00A730B1" w:rsidRPr="00A730B1" w:rsidRDefault="00A730B1" w:rsidP="00A730B1">
      <w:pPr>
        <w:pStyle w:val="ListParagraph"/>
        <w:numPr>
          <w:ilvl w:val="0"/>
          <w:numId w:val="18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A730B1">
        <w:rPr>
          <w:rFonts w:eastAsia="Times New Roman" w:cs="Times New Roman"/>
          <w:b/>
          <w:bCs/>
          <w:color w:val="000000"/>
          <w:sz w:val="32"/>
          <w:szCs w:val="32"/>
        </w:rPr>
        <w:t>Highest 10 percent- more than $208,000</w:t>
      </w:r>
    </w:p>
    <w:p w14:paraId="458C6771" w14:textId="10AC1FD4" w:rsidR="00A730B1" w:rsidRDefault="00A730B1" w:rsidP="00A730B1">
      <w:pPr>
        <w:pStyle w:val="ListParagraph"/>
        <w:numPr>
          <w:ilvl w:val="0"/>
          <w:numId w:val="18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A730B1">
        <w:rPr>
          <w:rFonts w:eastAsia="Times New Roman" w:cs="Times New Roman"/>
          <w:b/>
          <w:bCs/>
          <w:color w:val="000000"/>
          <w:sz w:val="32"/>
          <w:szCs w:val="32"/>
        </w:rPr>
        <w:t>Lowest 10 percent- less than $67,620</w:t>
      </w:r>
    </w:p>
    <w:p w14:paraId="364DC4EF" w14:textId="2AD8C7A9" w:rsidR="00A730B1" w:rsidRDefault="00A730B1" w:rsidP="00A730B1">
      <w:p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A730B1">
        <w:rPr>
          <w:rFonts w:eastAsia="Times New Roman" w:cs="Times New Roman"/>
          <w:b/>
          <w:bCs/>
          <w:color w:val="000000"/>
          <w:sz w:val="32"/>
          <w:szCs w:val="32"/>
        </w:rPr>
        <w:t xml:space="preserve">Transition: Now we've reached my final point, what </w:t>
      </w:r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cyan"/>
        </w:rPr>
        <w:t>lifestyle</w:t>
      </w:r>
      <w:r w:rsidRPr="00A730B1">
        <w:rPr>
          <w:rFonts w:eastAsia="Times New Roman" w:cs="Times New Roman"/>
          <w:b/>
          <w:bCs/>
          <w:color w:val="000000"/>
          <w:sz w:val="32"/>
          <w:szCs w:val="32"/>
        </w:rPr>
        <w:t xml:space="preserve"> should you expect out of becoming a financial manager?</w:t>
      </w:r>
    </w:p>
    <w:p w14:paraId="6FFE61DD" w14:textId="77777777" w:rsidR="00672C10" w:rsidRPr="00672C10" w:rsidRDefault="00672C10" w:rsidP="00672C10">
      <w:pPr>
        <w:pStyle w:val="ListParagraph"/>
        <w:numPr>
          <w:ilvl w:val="0"/>
          <w:numId w:val="19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672C10">
        <w:rPr>
          <w:rFonts w:eastAsia="Times New Roman" w:cs="Times New Roman"/>
          <w:b/>
          <w:bCs/>
          <w:color w:val="000000"/>
          <w:sz w:val="32"/>
          <w:szCs w:val="32"/>
        </w:rPr>
        <w:t xml:space="preserve"> Most work Full-time jobs</w:t>
      </w:r>
    </w:p>
    <w:p w14:paraId="0CFD3F78" w14:textId="7468AD66" w:rsidR="00672C10" w:rsidRPr="00672C10" w:rsidRDefault="00672C10" w:rsidP="00672C10">
      <w:pPr>
        <w:pStyle w:val="ListParagraph"/>
        <w:numPr>
          <w:ilvl w:val="0"/>
          <w:numId w:val="19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 xml:space="preserve"> </w:t>
      </w:r>
      <w:r w:rsidRPr="00672C10">
        <w:rPr>
          <w:rFonts w:eastAsia="Times New Roman" w:cs="Times New Roman"/>
          <w:b/>
          <w:bCs/>
          <w:color w:val="000000"/>
          <w:sz w:val="32"/>
          <w:szCs w:val="32"/>
        </w:rPr>
        <w:t xml:space="preserve">Some work more than 40+ hours </w:t>
      </w:r>
      <w:r>
        <w:rPr>
          <w:rFonts w:eastAsia="Times New Roman" w:cs="Times New Roman"/>
          <w:b/>
          <w:bCs/>
          <w:color w:val="000000"/>
          <w:sz w:val="32"/>
          <w:szCs w:val="32"/>
        </w:rPr>
        <w:t>each</w:t>
      </w:r>
      <w:r w:rsidRPr="00672C10">
        <w:rPr>
          <w:rFonts w:eastAsia="Times New Roman" w:cs="Times New Roman"/>
          <w:b/>
          <w:bCs/>
          <w:color w:val="000000"/>
          <w:sz w:val="32"/>
          <w:szCs w:val="32"/>
        </w:rPr>
        <w:t xml:space="preserve"> week</w:t>
      </w:r>
    </w:p>
    <w:p w14:paraId="6A788C86" w14:textId="79C67BF1" w:rsidR="00672C10" w:rsidRPr="00672C10" w:rsidRDefault="00672C10" w:rsidP="00672C10">
      <w:pPr>
        <w:pStyle w:val="ListParagraph"/>
        <w:numPr>
          <w:ilvl w:val="0"/>
          <w:numId w:val="19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 xml:space="preserve"> Very stressful due to the requirement of the career</w:t>
      </w:r>
    </w:p>
    <w:p w14:paraId="16B4A301" w14:textId="3576EAC2" w:rsidR="007615C8" w:rsidRDefault="00672C10" w:rsidP="00672C10">
      <w:pPr>
        <w:pStyle w:val="ListParagraph"/>
        <w:numPr>
          <w:ilvl w:val="0"/>
          <w:numId w:val="19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 xml:space="preserve"> </w:t>
      </w:r>
      <w:r w:rsidRPr="00672C10">
        <w:rPr>
          <w:rFonts w:eastAsia="Times New Roman" w:cs="Times New Roman"/>
          <w:b/>
          <w:bCs/>
          <w:color w:val="000000"/>
          <w:sz w:val="32"/>
          <w:szCs w:val="32"/>
        </w:rPr>
        <w:t>Requires lot of thinking a</w:t>
      </w:r>
      <w:r w:rsidR="00447C4E">
        <w:rPr>
          <w:rFonts w:eastAsia="Times New Roman" w:cs="Times New Roman"/>
          <w:b/>
          <w:bCs/>
          <w:color w:val="000000"/>
          <w:sz w:val="32"/>
          <w:szCs w:val="32"/>
        </w:rPr>
        <w:t>nd</w:t>
      </w:r>
      <w:r w:rsidRPr="00672C10">
        <w:rPr>
          <w:rFonts w:eastAsia="Times New Roman" w:cs="Times New Roman"/>
          <w:b/>
          <w:bCs/>
          <w:color w:val="000000"/>
          <w:sz w:val="32"/>
          <w:szCs w:val="32"/>
        </w:rPr>
        <w:t xml:space="preserve"> decision making  </w:t>
      </w:r>
    </w:p>
    <w:p w14:paraId="386EFCE6" w14:textId="4BF4BE32" w:rsidR="00672C10" w:rsidRDefault="00447C4E" w:rsidP="00672C10">
      <w:pPr>
        <w:pStyle w:val="ListParagraph"/>
        <w:numPr>
          <w:ilvl w:val="0"/>
          <w:numId w:val="19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>Work long hours, often up to 50 or 60 per week</w:t>
      </w:r>
    </w:p>
    <w:p w14:paraId="36B484BC" w14:textId="7EAF49A6" w:rsidR="00447C4E" w:rsidRDefault="00447C4E" w:rsidP="00447C4E">
      <w:pPr>
        <w:pStyle w:val="ListParagraph"/>
        <w:numPr>
          <w:ilvl w:val="0"/>
          <w:numId w:val="19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>
        <w:rPr>
          <w:rFonts w:eastAsia="Times New Roman" w:cs="Times New Roman"/>
          <w:b/>
          <w:bCs/>
          <w:color w:val="000000"/>
          <w:sz w:val="32"/>
          <w:szCs w:val="32"/>
        </w:rPr>
        <w:t>They may travel to attend meetings</w:t>
      </w:r>
    </w:p>
    <w:p w14:paraId="25A96DE7" w14:textId="36CF1F30" w:rsidR="00447C4E" w:rsidRDefault="00447C4E" w:rsidP="00447C4E">
      <w:p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447C4E">
        <w:rPr>
          <w:rFonts w:eastAsia="Times New Roman" w:cs="Times New Roman"/>
          <w:b/>
          <w:bCs/>
          <w:color w:val="000000"/>
          <w:sz w:val="32"/>
          <w:szCs w:val="32"/>
        </w:rPr>
        <w:lastRenderedPageBreak/>
        <w:t>Transition: Now that I have covered all my main points, let me now quickly review them for you and bring this speech to an end.</w:t>
      </w:r>
    </w:p>
    <w:p w14:paraId="190968F1" w14:textId="77777777" w:rsidR="00447C4E" w:rsidRPr="008B1554" w:rsidRDefault="00447C4E" w:rsidP="00447C4E">
      <w:pPr>
        <w:spacing w:line="360" w:lineRule="auto"/>
        <w:rPr>
          <w:rFonts w:ascii="Times New Roman" w:eastAsia="Times New Roman" w:hAnsi="Times New Roman" w:cs="Times New Roman"/>
        </w:rPr>
      </w:pPr>
      <w:r w:rsidRPr="008B1554">
        <w:rPr>
          <w:rFonts w:eastAsia="Times New Roman" w:cs="Times New Roman"/>
          <w:b/>
          <w:bCs/>
          <w:color w:val="000000"/>
          <w:sz w:val="32"/>
          <w:szCs w:val="32"/>
        </w:rPr>
        <w:t>III Conclusion</w:t>
      </w:r>
    </w:p>
    <w:p w14:paraId="21A439D9" w14:textId="77777777" w:rsidR="00447C4E" w:rsidRPr="008B1554" w:rsidRDefault="00447C4E" w:rsidP="00447C4E">
      <w:pPr>
        <w:rPr>
          <w:rFonts w:ascii="Times New Roman" w:eastAsia="Times New Roman" w:hAnsi="Times New Roman" w:cs="Times New Roman"/>
        </w:rPr>
      </w:pPr>
      <w:r w:rsidRPr="008B1554">
        <w:rPr>
          <w:rFonts w:eastAsia="Times New Roman" w:cs="Times New Roman"/>
          <w:b/>
          <w:bCs/>
          <w:color w:val="000000"/>
          <w:sz w:val="32"/>
          <w:szCs w:val="32"/>
        </w:rPr>
        <w:tab/>
        <w:t xml:space="preserve">A </w:t>
      </w:r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>Review of Main Points</w:t>
      </w:r>
    </w:p>
    <w:p w14:paraId="344BEEA8" w14:textId="77777777" w:rsidR="00447C4E" w:rsidRPr="008B1554" w:rsidRDefault="00447C4E" w:rsidP="00447C4E">
      <w:pPr>
        <w:numPr>
          <w:ilvl w:val="0"/>
          <w:numId w:val="20"/>
        </w:numPr>
        <w:spacing w:after="0"/>
        <w:ind w:left="1080"/>
        <w:textAlignment w:val="baseline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8B1554">
        <w:rPr>
          <w:rFonts w:eastAsia="Times New Roman" w:cs="Times New Roman"/>
          <w:b/>
          <w:bCs/>
          <w:color w:val="000000"/>
          <w:sz w:val="32"/>
          <w:szCs w:val="32"/>
        </w:rPr>
        <w:t>Defining or describing the profession of financial managers</w:t>
      </w:r>
    </w:p>
    <w:p w14:paraId="600F7F0B" w14:textId="77777777" w:rsidR="00447C4E" w:rsidRPr="008B1554" w:rsidRDefault="00447C4E" w:rsidP="00447C4E">
      <w:pPr>
        <w:numPr>
          <w:ilvl w:val="0"/>
          <w:numId w:val="20"/>
        </w:numPr>
        <w:spacing w:after="0"/>
        <w:ind w:left="1080"/>
        <w:textAlignment w:val="baseline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8B1554">
        <w:rPr>
          <w:rFonts w:eastAsia="Times New Roman" w:cs="Times New Roman"/>
          <w:b/>
          <w:bCs/>
          <w:color w:val="000000"/>
          <w:sz w:val="32"/>
          <w:szCs w:val="32"/>
        </w:rPr>
        <w:t>Requirements to become one</w:t>
      </w:r>
    </w:p>
    <w:p w14:paraId="4D89A4EF" w14:textId="77777777" w:rsidR="00447C4E" w:rsidRPr="008B1554" w:rsidRDefault="00447C4E" w:rsidP="00447C4E">
      <w:pPr>
        <w:numPr>
          <w:ilvl w:val="0"/>
          <w:numId w:val="20"/>
        </w:numPr>
        <w:spacing w:after="0"/>
        <w:ind w:left="1080"/>
        <w:textAlignment w:val="baseline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8B1554">
        <w:rPr>
          <w:rFonts w:eastAsia="Times New Roman" w:cs="Times New Roman"/>
          <w:b/>
          <w:bCs/>
          <w:color w:val="000000"/>
          <w:sz w:val="32"/>
          <w:szCs w:val="32"/>
        </w:rPr>
        <w:t>Financial outlook </w:t>
      </w:r>
    </w:p>
    <w:p w14:paraId="348939CB" w14:textId="43A162C2" w:rsidR="00447C4E" w:rsidRPr="008B1554" w:rsidRDefault="00447C4E" w:rsidP="00447C4E">
      <w:pPr>
        <w:numPr>
          <w:ilvl w:val="0"/>
          <w:numId w:val="20"/>
        </w:numPr>
        <w:ind w:left="1080"/>
        <w:textAlignment w:val="baseline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8B1554">
        <w:rPr>
          <w:rFonts w:eastAsia="Times New Roman" w:cs="Times New Roman"/>
          <w:b/>
          <w:bCs/>
          <w:color w:val="000000"/>
          <w:sz w:val="32"/>
          <w:szCs w:val="32"/>
        </w:rPr>
        <w:t>The lifestyle of financial managers </w:t>
      </w:r>
    </w:p>
    <w:p w14:paraId="0F7AF9D7" w14:textId="253F3A83" w:rsidR="00447C4E" w:rsidRPr="00F22671" w:rsidRDefault="00447C4E" w:rsidP="00F22671">
      <w:pPr>
        <w:pStyle w:val="ListParagraph"/>
        <w:numPr>
          <w:ilvl w:val="0"/>
          <w:numId w:val="7"/>
        </w:num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  <w:r w:rsidRPr="00F22671">
        <w:rPr>
          <w:rFonts w:eastAsia="Times New Roman" w:cs="Times New Roman"/>
          <w:b/>
          <w:bCs/>
          <w:color w:val="000000"/>
          <w:sz w:val="32"/>
          <w:szCs w:val="32"/>
        </w:rPr>
        <w:t>Becoming a financial manager can take work as we've seen today, however, it is worth the effort. I hope to have successfully informed you about the career of a financial manager and how it can be beneficial, and maybe you will even consider joining this field.</w:t>
      </w:r>
      <w:r w:rsidR="00F22671" w:rsidRPr="00F22671">
        <w:rPr>
          <w:rFonts w:eastAsia="Times New Roman" w:cs="Times New Roman"/>
          <w:b/>
          <w:bCs/>
          <w:color w:val="000000"/>
          <w:sz w:val="32"/>
          <w:szCs w:val="32"/>
        </w:rPr>
        <w:t xml:space="preserve"> (</w:t>
      </w:r>
      <w:r w:rsidR="00F22671" w:rsidRPr="00F22671">
        <w:rPr>
          <w:rFonts w:eastAsia="Times New Roman" w:cs="Times New Roman"/>
          <w:b/>
          <w:bCs/>
          <w:color w:val="000000"/>
          <w:sz w:val="32"/>
          <w:szCs w:val="32"/>
          <w:highlight w:val="yellow"/>
        </w:rPr>
        <w:t>conclusion</w:t>
      </w:r>
      <w:r w:rsidR="00F22671" w:rsidRPr="00F22671">
        <w:rPr>
          <w:rFonts w:eastAsia="Times New Roman" w:cs="Times New Roman"/>
          <w:b/>
          <w:bCs/>
          <w:color w:val="000000"/>
          <w:sz w:val="32"/>
          <w:szCs w:val="32"/>
        </w:rPr>
        <w:t xml:space="preserve">) </w:t>
      </w:r>
    </w:p>
    <w:p w14:paraId="21647091" w14:textId="0E5185D8" w:rsidR="00F22671" w:rsidRPr="00F22671" w:rsidRDefault="00F22671" w:rsidP="00F22671">
      <w:pPr>
        <w:pStyle w:val="ListParagraph"/>
        <w:spacing w:line="360" w:lineRule="auto"/>
        <w:ind w:left="1125"/>
        <w:rPr>
          <w:rFonts w:ascii="Times New Roman" w:eastAsia="Times New Roman" w:hAnsi="Times New Roman" w:cs="Times New Roman"/>
          <w:highlight w:val="green"/>
        </w:rPr>
      </w:pPr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green"/>
        </w:rPr>
        <w:t xml:space="preserve">For this </w:t>
      </w:r>
      <w:r>
        <w:rPr>
          <w:rFonts w:eastAsia="Times New Roman" w:cs="Times New Roman"/>
          <w:b/>
          <w:bCs/>
          <w:color w:val="000000"/>
          <w:sz w:val="32"/>
          <w:szCs w:val="32"/>
          <w:highlight w:val="green"/>
        </w:rPr>
        <w:t>persuasive speech</w:t>
      </w:r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green"/>
        </w:rPr>
        <w:t>, we will also need a</w:t>
      </w:r>
      <w:r>
        <w:rPr>
          <w:rFonts w:eastAsia="Times New Roman" w:cs="Times New Roman"/>
          <w:b/>
          <w:bCs/>
          <w:color w:val="000000"/>
          <w:sz w:val="32"/>
          <w:szCs w:val="32"/>
          <w:highlight w:val="green"/>
        </w:rPr>
        <w:t xml:space="preserve"> </w:t>
      </w:r>
      <w:r w:rsidRPr="00F22671">
        <w:rPr>
          <w:rFonts w:eastAsia="Times New Roman" w:cs="Times New Roman"/>
          <w:b/>
          <w:bCs/>
          <w:color w:val="000000"/>
          <w:sz w:val="32"/>
          <w:szCs w:val="32"/>
          <w:highlight w:val="green"/>
        </w:rPr>
        <w:t>work cited page</w:t>
      </w:r>
      <w:r>
        <w:rPr>
          <w:rFonts w:ascii="Times New Roman" w:eastAsia="Times New Roman" w:hAnsi="Times New Roman" w:cs="Times New Roman"/>
          <w:highlight w:val="green"/>
        </w:rPr>
        <w:t>.</w:t>
      </w:r>
    </w:p>
    <w:p w14:paraId="7BCF5F74" w14:textId="77777777" w:rsidR="00447C4E" w:rsidRPr="00534E2E" w:rsidRDefault="00447C4E" w:rsidP="00447C4E">
      <w:pPr>
        <w:spacing w:line="360" w:lineRule="auto"/>
        <w:rPr>
          <w:sz w:val="32"/>
          <w:szCs w:val="32"/>
        </w:rPr>
      </w:pPr>
    </w:p>
    <w:p w14:paraId="42EC56F8" w14:textId="77777777" w:rsidR="00447C4E" w:rsidRPr="00447C4E" w:rsidRDefault="00447C4E" w:rsidP="00447C4E">
      <w:pPr>
        <w:spacing w:line="360" w:lineRule="auto"/>
        <w:rPr>
          <w:rFonts w:eastAsia="Times New Roman" w:cs="Times New Roman"/>
          <w:b/>
          <w:bCs/>
          <w:color w:val="000000"/>
          <w:sz w:val="32"/>
          <w:szCs w:val="32"/>
        </w:rPr>
      </w:pPr>
    </w:p>
    <w:sectPr w:rsidR="00447C4E" w:rsidRPr="00447C4E" w:rsidSect="004C6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05AB4"/>
    <w:multiLevelType w:val="hybridMultilevel"/>
    <w:tmpl w:val="C31A75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5414AD"/>
    <w:multiLevelType w:val="hybridMultilevel"/>
    <w:tmpl w:val="CB1A5FC8"/>
    <w:lvl w:ilvl="0" w:tplc="0409000F">
      <w:start w:val="1"/>
      <w:numFmt w:val="decimal"/>
      <w:lvlText w:val="%1."/>
      <w:lvlJc w:val="left"/>
      <w:pPr>
        <w:ind w:left="1125" w:hanging="40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442024"/>
    <w:multiLevelType w:val="hybridMultilevel"/>
    <w:tmpl w:val="55587D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91DDB"/>
    <w:multiLevelType w:val="hybridMultilevel"/>
    <w:tmpl w:val="BBEE11AE"/>
    <w:lvl w:ilvl="0" w:tplc="8C0E99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E009E8"/>
    <w:multiLevelType w:val="multilevel"/>
    <w:tmpl w:val="955A3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6D6516"/>
    <w:multiLevelType w:val="hybridMultilevel"/>
    <w:tmpl w:val="B8680EB6"/>
    <w:lvl w:ilvl="0" w:tplc="931C45B2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E00C37"/>
    <w:multiLevelType w:val="multilevel"/>
    <w:tmpl w:val="B0D6B920"/>
    <w:lvl w:ilvl="0">
      <w:start w:val="1"/>
      <w:numFmt w:val="decimal"/>
      <w:lvlText w:val="%1."/>
      <w:lvlJc w:val="left"/>
      <w:pPr>
        <w:tabs>
          <w:tab w:val="num" w:pos="-1440"/>
        </w:tabs>
        <w:ind w:left="-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</w:lvl>
    <w:lvl w:ilvl="2" w:tentative="1">
      <w:start w:val="1"/>
      <w:numFmt w:val="decimal"/>
      <w:lvlText w:val="%3."/>
      <w:lvlJc w:val="left"/>
      <w:pPr>
        <w:tabs>
          <w:tab w:val="num" w:pos="0"/>
        </w:tabs>
        <w:ind w:left="0" w:hanging="360"/>
      </w:pPr>
    </w:lvl>
    <w:lvl w:ilvl="3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entative="1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 w:tentative="1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entative="1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 w:tentative="1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7" w15:restartNumberingAfterBreak="0">
    <w:nsid w:val="24557C8F"/>
    <w:multiLevelType w:val="hybridMultilevel"/>
    <w:tmpl w:val="946A2E8A"/>
    <w:lvl w:ilvl="0" w:tplc="C3ECB9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737AA"/>
    <w:multiLevelType w:val="multilevel"/>
    <w:tmpl w:val="5532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73284D"/>
    <w:multiLevelType w:val="hybridMultilevel"/>
    <w:tmpl w:val="BC468162"/>
    <w:lvl w:ilvl="0" w:tplc="07BAAD7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37217"/>
    <w:multiLevelType w:val="multilevel"/>
    <w:tmpl w:val="52F4A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1C63B1"/>
    <w:multiLevelType w:val="hybridMultilevel"/>
    <w:tmpl w:val="767012DC"/>
    <w:lvl w:ilvl="0" w:tplc="8C0E9916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C04700"/>
    <w:multiLevelType w:val="hybridMultilevel"/>
    <w:tmpl w:val="BC468162"/>
    <w:lvl w:ilvl="0" w:tplc="07BAAD7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314AC"/>
    <w:multiLevelType w:val="hybridMultilevel"/>
    <w:tmpl w:val="8E967A7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73601"/>
    <w:multiLevelType w:val="multilevel"/>
    <w:tmpl w:val="5532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903DEF"/>
    <w:multiLevelType w:val="hybridMultilevel"/>
    <w:tmpl w:val="665681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57C48"/>
    <w:multiLevelType w:val="hybridMultilevel"/>
    <w:tmpl w:val="C81C5020"/>
    <w:lvl w:ilvl="0" w:tplc="DC727D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2842F5A"/>
    <w:multiLevelType w:val="hybridMultilevel"/>
    <w:tmpl w:val="9E0CCA2A"/>
    <w:lvl w:ilvl="0" w:tplc="7AFEE4D4">
      <w:start w:val="1"/>
      <w:numFmt w:val="upperLetter"/>
      <w:lvlText w:val="%1."/>
      <w:lvlJc w:val="left"/>
      <w:pPr>
        <w:ind w:left="1125" w:hanging="405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145193"/>
    <w:multiLevelType w:val="multilevel"/>
    <w:tmpl w:val="7D046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39786A"/>
    <w:multiLevelType w:val="hybridMultilevel"/>
    <w:tmpl w:val="AE38134E"/>
    <w:lvl w:ilvl="0" w:tplc="2FA8A4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8"/>
    <w:lvlOverride w:ilvl="0">
      <w:lvl w:ilvl="0">
        <w:numFmt w:val="upperLetter"/>
        <w:lvlText w:val="%1."/>
        <w:lvlJc w:val="left"/>
      </w:lvl>
    </w:lvlOverride>
  </w:num>
  <w:num w:numId="3">
    <w:abstractNumId w:val="4"/>
  </w:num>
  <w:num w:numId="4">
    <w:abstractNumId w:val="8"/>
    <w:lvlOverride w:ilvl="0">
      <w:lvl w:ilvl="0">
        <w:numFmt w:val="upperLetter"/>
        <w:lvlText w:val="%1."/>
        <w:lvlJc w:val="left"/>
      </w:lvl>
    </w:lvlOverride>
  </w:num>
  <w:num w:numId="5">
    <w:abstractNumId w:val="14"/>
  </w:num>
  <w:num w:numId="6">
    <w:abstractNumId w:val="6"/>
  </w:num>
  <w:num w:numId="7">
    <w:abstractNumId w:val="17"/>
  </w:num>
  <w:num w:numId="8">
    <w:abstractNumId w:val="1"/>
  </w:num>
  <w:num w:numId="9">
    <w:abstractNumId w:val="15"/>
  </w:num>
  <w:num w:numId="10">
    <w:abstractNumId w:val="9"/>
  </w:num>
  <w:num w:numId="11">
    <w:abstractNumId w:val="0"/>
  </w:num>
  <w:num w:numId="12">
    <w:abstractNumId w:val="2"/>
  </w:num>
  <w:num w:numId="13">
    <w:abstractNumId w:val="5"/>
  </w:num>
  <w:num w:numId="14">
    <w:abstractNumId w:val="13"/>
  </w:num>
  <w:num w:numId="15">
    <w:abstractNumId w:val="16"/>
  </w:num>
  <w:num w:numId="16">
    <w:abstractNumId w:val="12"/>
  </w:num>
  <w:num w:numId="17">
    <w:abstractNumId w:val="11"/>
  </w:num>
  <w:num w:numId="18">
    <w:abstractNumId w:val="19"/>
  </w:num>
  <w:num w:numId="19">
    <w:abstractNumId w:val="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2NDY0NDSyMDU2MTRR0lEKTi0uzszPAykwqQUAf9uPjSwAAAA="/>
  </w:docVars>
  <w:rsids>
    <w:rsidRoot w:val="0042440A"/>
    <w:rsid w:val="00012270"/>
    <w:rsid w:val="00035416"/>
    <w:rsid w:val="000673FD"/>
    <w:rsid w:val="00081557"/>
    <w:rsid w:val="0013773A"/>
    <w:rsid w:val="001E380A"/>
    <w:rsid w:val="001E7AC8"/>
    <w:rsid w:val="00206EB3"/>
    <w:rsid w:val="003240BA"/>
    <w:rsid w:val="003A0B4F"/>
    <w:rsid w:val="00405012"/>
    <w:rsid w:val="0042440A"/>
    <w:rsid w:val="00447C4E"/>
    <w:rsid w:val="004C640E"/>
    <w:rsid w:val="004F173D"/>
    <w:rsid w:val="00534E2E"/>
    <w:rsid w:val="00552BF5"/>
    <w:rsid w:val="00672C10"/>
    <w:rsid w:val="007615C8"/>
    <w:rsid w:val="007B7AB4"/>
    <w:rsid w:val="009611CE"/>
    <w:rsid w:val="00972F36"/>
    <w:rsid w:val="009732FF"/>
    <w:rsid w:val="0099658B"/>
    <w:rsid w:val="009E6D39"/>
    <w:rsid w:val="00A730B1"/>
    <w:rsid w:val="00B411FF"/>
    <w:rsid w:val="00B70F15"/>
    <w:rsid w:val="00BF0C01"/>
    <w:rsid w:val="00C57646"/>
    <w:rsid w:val="00CE6B3B"/>
    <w:rsid w:val="00F22671"/>
    <w:rsid w:val="00F7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7F757"/>
  <w15:docId w15:val="{0F8771A2-65EA-45B8-94B3-2B3C5433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ook Antiqua" w:eastAsiaTheme="minorHAnsi" w:hAnsi="Book Antiqua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4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440A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B7AB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7AC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7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23668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8014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89689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87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Mississippi Community College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AKRAM HIMED</dc:creator>
  <cp:lastModifiedBy>AKRAM HIMED</cp:lastModifiedBy>
  <cp:revision>16</cp:revision>
  <dcterms:created xsi:type="dcterms:W3CDTF">2010-06-09T17:30:00Z</dcterms:created>
  <dcterms:modified xsi:type="dcterms:W3CDTF">2020-04-08T19:31:00Z</dcterms:modified>
</cp:coreProperties>
</file>